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EE" w:rsidRPr="005D7EEE" w:rsidRDefault="005D7EEE" w:rsidP="005D7EEE">
      <w:pPr>
        <w:spacing w:after="0" w:line="240" w:lineRule="auto"/>
        <w:outlineLvl w:val="1"/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</w:pPr>
      <w:r w:rsidRPr="005D7EEE"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  <w:t> Перечень информационных систем, банков данных, реестров, регистров</w:t>
      </w:r>
    </w:p>
    <w:p w:rsidR="005D7EEE" w:rsidRPr="005D7EEE" w:rsidRDefault="005D7EEE" w:rsidP="005D7E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D7E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Перечень информационных систем, банков данных, реестров, регистров, находящихся в ведении администрации муниципального образования </w:t>
      </w:r>
      <w:r w:rsidR="00E50E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сельского поселения «Курумкан»</w:t>
      </w:r>
    </w:p>
    <w:p w:rsidR="005D7EEE" w:rsidRPr="005D7EEE" w:rsidRDefault="005D7EEE" w:rsidP="005D7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D7E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Информационные системы</w:t>
      </w:r>
    </w:p>
    <w:tbl>
      <w:tblPr>
        <w:tblW w:w="13211" w:type="dxa"/>
        <w:jc w:val="center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7"/>
        <w:gridCol w:w="2790"/>
        <w:gridCol w:w="2754"/>
      </w:tblGrid>
      <w:tr w:rsidR="005D7EEE" w:rsidRPr="005D7EEE" w:rsidTr="005D7EEE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Наименование системы</w:t>
            </w: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Функции</w:t>
            </w:r>
          </w:p>
        </w:tc>
      </w:tr>
      <w:tr w:rsidR="005D7EEE" w:rsidRPr="005D7EEE" w:rsidTr="005D7EEE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1С: Зарплата и кадры</w:t>
            </w: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формирование кадровых документов и расчетно-платежных ведомостей, создание отчетов по отработанному времени, штатному расписанию и др.;</w:t>
            </w:r>
          </w:p>
        </w:tc>
      </w:tr>
      <w:tr w:rsidR="005D7EEE" w:rsidRPr="005D7EEE" w:rsidTr="005D7EEE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ind w:right="3078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1С: Бухгалтерия государственного учреждения</w:t>
            </w: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учет бюджетных ассигнований и объемов финансирования расходов, формирование реестров на финансирование или расходные уведомления для передачи их в электронном виде;</w:t>
            </w:r>
          </w:p>
        </w:tc>
      </w:tr>
      <w:tr w:rsidR="00E50E1D" w:rsidRPr="005D7EEE" w:rsidTr="005D7EEE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72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СМАРТ-бюджет</w:t>
            </w: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72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для автоматизации составления, анализа и исполнения бюджета</w:t>
            </w:r>
          </w:p>
        </w:tc>
      </w:tr>
      <w:tr w:rsidR="00E50E1D" w:rsidRPr="005D7EEE" w:rsidTr="005D7EEE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72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Закупки, gov.ru</w:t>
            </w: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72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для закупки товаров, работ, услуг для обеспечения муниципальных нужд</w:t>
            </w:r>
          </w:p>
        </w:tc>
      </w:tr>
      <w:tr w:rsidR="00E50E1D" w:rsidRPr="005D7EEE" w:rsidTr="005D7EEE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72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СБИС</w:t>
            </w: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72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электронная отчетность через интернет</w:t>
            </w:r>
          </w:p>
        </w:tc>
      </w:tr>
      <w:tr w:rsidR="00E50E1D" w:rsidRPr="005D7EEE" w:rsidTr="005D7EEE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DF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bus.gov.ru</w:t>
            </w: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DF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 xml:space="preserve">информация о государственных (муниципальных) </w:t>
            </w: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lastRenderedPageBreak/>
              <w:t>учреждениях</w:t>
            </w:r>
          </w:p>
        </w:tc>
      </w:tr>
      <w:tr w:rsidR="00E50E1D" w:rsidRPr="005D7EEE" w:rsidTr="005D7EEE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Портал Росреестр</w:t>
            </w: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E50E1D" w:rsidRPr="005D7EEE" w:rsidTr="005D7EEE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ФИАС</w:t>
            </w: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E50E1D" w:rsidRPr="005D7EEE" w:rsidTr="00E50E1D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КриптоПро</w:t>
            </w: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E50E1D" w:rsidRPr="005D7EEE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E50E1D" w:rsidRPr="005D7EEE" w:rsidTr="00E50E1D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Pr="005D7EEE" w:rsidRDefault="00E50E1D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КриптоАрм</w:t>
            </w: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Pr="005D7EEE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E50E1D" w:rsidRPr="005D7EEE" w:rsidTr="00E50E1D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Default="00E50E1D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ГИС ЖКХ</w:t>
            </w: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Pr="005D7EEE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E50E1D" w:rsidRPr="005D7EEE" w:rsidTr="00E50E1D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Default="00E50E1D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ГИС ГМП</w:t>
            </w: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Pr="005D7EEE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E50E1D" w:rsidRPr="005D7EEE" w:rsidTr="00E50E1D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Default="00E50E1D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ПОС</w:t>
            </w: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Pr="005D7EEE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E50E1D" w:rsidRPr="005D7EEE" w:rsidTr="00E50E1D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Default="00E50E1D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Pr="005D7EEE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E50E1D" w:rsidRPr="005D7EEE" w:rsidTr="00E50E1D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Default="00E50E1D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Pr="005D7EEE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E50E1D" w:rsidRPr="005D7EEE" w:rsidTr="00E50E1D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Default="00E50E1D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</w:tcPr>
          <w:p w:rsidR="00E50E1D" w:rsidRPr="005D7EEE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E50E1D" w:rsidRPr="005D7EEE" w:rsidTr="005D7EEE">
        <w:trPr>
          <w:jc w:val="center"/>
        </w:trPr>
        <w:tc>
          <w:tcPr>
            <w:tcW w:w="7667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</w:tcPr>
          <w:p w:rsidR="00E50E1D" w:rsidRDefault="00E50E1D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</w:tcPr>
          <w:p w:rsidR="00E50E1D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2754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</w:tcPr>
          <w:p w:rsidR="00E50E1D" w:rsidRPr="005D7EEE" w:rsidRDefault="00E50E1D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</w:tr>
    </w:tbl>
    <w:p w:rsidR="005D7EEE" w:rsidRPr="005D7EEE" w:rsidRDefault="005D7EEE" w:rsidP="005D7EEE">
      <w:pPr>
        <w:spacing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D7EEE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5D7EEE" w:rsidRPr="005D7EEE" w:rsidRDefault="005D7EEE" w:rsidP="005D7EEE">
      <w:pPr>
        <w:shd w:val="clear" w:color="auto" w:fill="FFFFFF"/>
        <w:spacing w:before="150" w:after="0" w:line="243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D7EEE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5D7EEE" w:rsidRPr="005D7EEE" w:rsidRDefault="005D7EEE" w:rsidP="005D7EEE">
      <w:pPr>
        <w:shd w:val="clear" w:color="auto" w:fill="FFFFFF"/>
        <w:spacing w:before="150" w:after="0" w:line="243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D7EEE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5D7EEE" w:rsidRPr="005D7EEE" w:rsidRDefault="005D7EEE" w:rsidP="005D7EEE">
      <w:pPr>
        <w:shd w:val="clear" w:color="auto" w:fill="FFFFFF"/>
        <w:spacing w:before="150" w:after="0" w:line="243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D7EEE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5D7EEE" w:rsidRPr="005D7EEE" w:rsidRDefault="005D7EEE" w:rsidP="005D7EEE">
      <w:pPr>
        <w:shd w:val="clear" w:color="auto" w:fill="FFFFFF"/>
        <w:spacing w:before="150" w:after="0" w:line="243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D7EEE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5D7EEE" w:rsidRPr="005D7EEE" w:rsidRDefault="005D7EEE" w:rsidP="005D7EEE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D7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Реестры, регистры, перечни, банки данных</w:t>
      </w:r>
    </w:p>
    <w:tbl>
      <w:tblPr>
        <w:tblW w:w="20990" w:type="dxa"/>
        <w:jc w:val="center"/>
        <w:tblInd w:w="3501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3"/>
        <w:gridCol w:w="18057"/>
      </w:tblGrid>
      <w:tr w:rsidR="005D7EEE" w:rsidRPr="005D7EEE" w:rsidTr="005D7EEE">
        <w:trPr>
          <w:jc w:val="center"/>
        </w:trPr>
        <w:tc>
          <w:tcPr>
            <w:tcW w:w="2933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ind w:left="962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D7EEE" w:rsidRPr="005D7EEE" w:rsidTr="005D7EEE">
        <w:trPr>
          <w:jc w:val="center"/>
        </w:trPr>
        <w:tc>
          <w:tcPr>
            <w:tcW w:w="2933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Книга учета граждан, состоящих на учете в качестве нуждающихся в улучшении жилищных условий</w:t>
            </w:r>
          </w:p>
        </w:tc>
      </w:tr>
      <w:tr w:rsidR="005D7EEE" w:rsidRPr="005D7EEE" w:rsidTr="005D7EEE">
        <w:trPr>
          <w:jc w:val="center"/>
        </w:trPr>
        <w:tc>
          <w:tcPr>
            <w:tcW w:w="2933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Реестр муниципального имущества</w:t>
            </w:r>
          </w:p>
        </w:tc>
      </w:tr>
      <w:tr w:rsidR="005D7EEE" w:rsidRPr="005D7EEE" w:rsidTr="005D7EEE">
        <w:trPr>
          <w:jc w:val="center"/>
        </w:trPr>
        <w:tc>
          <w:tcPr>
            <w:tcW w:w="2933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книга по учету бланков специального воинского учета</w:t>
            </w:r>
          </w:p>
        </w:tc>
      </w:tr>
      <w:tr w:rsidR="005D7EEE" w:rsidRPr="005D7EEE" w:rsidTr="005D7EEE">
        <w:trPr>
          <w:jc w:val="center"/>
        </w:trPr>
        <w:tc>
          <w:tcPr>
            <w:tcW w:w="2933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Реестр муниципальных нормативно-правовых актов</w:t>
            </w:r>
          </w:p>
        </w:tc>
      </w:tr>
      <w:tr w:rsidR="005D7EEE" w:rsidRPr="005D7EEE" w:rsidTr="005D7EEE">
        <w:trPr>
          <w:jc w:val="center"/>
        </w:trPr>
        <w:tc>
          <w:tcPr>
            <w:tcW w:w="2933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Перечень муниципальных услуг</w:t>
            </w:r>
          </w:p>
        </w:tc>
      </w:tr>
      <w:tr w:rsidR="005D7EEE" w:rsidRPr="005D7EEE" w:rsidTr="005D7EEE">
        <w:trPr>
          <w:jc w:val="center"/>
        </w:trPr>
        <w:tc>
          <w:tcPr>
            <w:tcW w:w="2933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Журнал обращений граждан</w:t>
            </w:r>
          </w:p>
        </w:tc>
      </w:tr>
      <w:tr w:rsidR="005D7EEE" w:rsidRPr="005D7EEE" w:rsidTr="005D7EEE">
        <w:trPr>
          <w:jc w:val="center"/>
        </w:trPr>
        <w:tc>
          <w:tcPr>
            <w:tcW w:w="2933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Журналы входящей и исходящей корреспонденции</w:t>
            </w:r>
          </w:p>
        </w:tc>
      </w:tr>
      <w:tr w:rsidR="005D7EEE" w:rsidRPr="005D7EEE" w:rsidTr="005D7EEE">
        <w:trPr>
          <w:jc w:val="center"/>
        </w:trPr>
        <w:tc>
          <w:tcPr>
            <w:tcW w:w="2933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Реестр муниципальных контрактов</w:t>
            </w:r>
          </w:p>
        </w:tc>
      </w:tr>
      <w:tr w:rsidR="005D7EEE" w:rsidRPr="005D7EEE" w:rsidTr="005D7EEE">
        <w:trPr>
          <w:jc w:val="center"/>
        </w:trPr>
        <w:tc>
          <w:tcPr>
            <w:tcW w:w="2933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Учетные карточки военнообязанных</w:t>
            </w:r>
          </w:p>
        </w:tc>
      </w:tr>
      <w:tr w:rsidR="005D7EEE" w:rsidRPr="005D7EEE" w:rsidTr="005D7EEE">
        <w:trPr>
          <w:jc w:val="center"/>
        </w:trPr>
        <w:tc>
          <w:tcPr>
            <w:tcW w:w="2933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Списки различных категорий населения (участников ВОВ, многодетных семей и др.)</w:t>
            </w:r>
          </w:p>
        </w:tc>
      </w:tr>
      <w:tr w:rsidR="005D7EEE" w:rsidRPr="005D7EEE" w:rsidTr="005D7EEE">
        <w:trPr>
          <w:jc w:val="center"/>
        </w:trPr>
        <w:tc>
          <w:tcPr>
            <w:tcW w:w="2933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Реестр арендаторов земельных участков</w:t>
            </w:r>
          </w:p>
        </w:tc>
      </w:tr>
      <w:tr w:rsidR="005D7EEE" w:rsidRPr="005D7EEE" w:rsidTr="005D7EEE">
        <w:trPr>
          <w:jc w:val="center"/>
        </w:trPr>
        <w:tc>
          <w:tcPr>
            <w:tcW w:w="2933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2E4052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hideMark/>
          </w:tcPr>
          <w:p w:rsidR="005D7EEE" w:rsidRPr="005D7EEE" w:rsidRDefault="005D7EEE" w:rsidP="005D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D7EEE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Реестр собственников земельных участков</w:t>
            </w:r>
          </w:p>
        </w:tc>
      </w:tr>
    </w:tbl>
    <w:p w:rsidR="006D70E1" w:rsidRDefault="006D70E1"/>
    <w:sectPr w:rsidR="006D70E1" w:rsidSect="005D7EEE">
      <w:pgSz w:w="15840" w:h="12240" w:orient="landscape" w:code="1"/>
      <w:pgMar w:top="850" w:right="1134" w:bottom="1701" w:left="1134" w:header="284" w:footer="0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D7EEE"/>
    <w:rsid w:val="005D7EEE"/>
    <w:rsid w:val="006D70E1"/>
    <w:rsid w:val="00817B37"/>
    <w:rsid w:val="009C5254"/>
    <w:rsid w:val="00D95E7C"/>
    <w:rsid w:val="00E5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E1"/>
  </w:style>
  <w:style w:type="paragraph" w:styleId="2">
    <w:name w:val="heading 2"/>
    <w:basedOn w:val="a"/>
    <w:link w:val="20"/>
    <w:uiPriority w:val="9"/>
    <w:qFormat/>
    <w:rsid w:val="005D7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3</cp:revision>
  <dcterms:created xsi:type="dcterms:W3CDTF">2021-11-30T08:35:00Z</dcterms:created>
  <dcterms:modified xsi:type="dcterms:W3CDTF">2021-12-10T06:24:00Z</dcterms:modified>
</cp:coreProperties>
</file>